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71" w:rsidRPr="008433D5" w:rsidRDefault="00C12871" w:rsidP="008433D5">
      <w:pPr>
        <w:spacing w:before="0" w:beforeAutospacing="0" w:after="0" w:afterAutospacing="0"/>
        <w:jc w:val="center"/>
        <w:rPr>
          <w:b/>
          <w:color w:val="0070C0"/>
        </w:rPr>
      </w:pPr>
      <w:r w:rsidRPr="008433D5">
        <w:rPr>
          <w:b/>
          <w:noProof/>
          <w:color w:val="0070C0"/>
          <w:lang w:eastAsia="zh-TW"/>
        </w:rPr>
        <w:pict>
          <v:shapetype id="_x0000_t202" coordsize="21600,21600" o:spt="202" path="m,l,21600r21600,l21600,xe">
            <v:stroke joinstyle="miter"/>
            <v:path gradientshapeok="t" o:connecttype="rect"/>
          </v:shapetype>
          <v:shape id="_x0000_s1027" type="#_x0000_t202" style="position:absolute;left:0;text-align:left;margin-left:276.5pt;margin-top:-282pt;width:70.05pt;height:22.05pt;z-index:251663360;mso-width-relative:margin;mso-height-relative:margin" fillcolor="#fbd4b4 [1305]" strokecolor="black [3213]" strokeweight="1.5pt">
            <v:shadow on="t" type="perspective" color="#974706 [1609]" opacity=".5" offset="1pt" offset2="-1pt"/>
            <v:textbox>
              <w:txbxContent>
                <w:p w:rsidR="00C12871" w:rsidRDefault="00C12871">
                  <w:proofErr w:type="spellStart"/>
                  <w:r>
                    <w:t>Rouletted</w:t>
                  </w:r>
                  <w:proofErr w:type="spellEnd"/>
                </w:p>
              </w:txbxContent>
            </v:textbox>
          </v:shape>
        </w:pict>
      </w:r>
      <w:r w:rsidRPr="008433D5">
        <w:rPr>
          <w:b/>
          <w:noProof/>
          <w:color w:val="0070C0"/>
        </w:rPr>
        <w:drawing>
          <wp:anchor distT="0" distB="0" distL="114300" distR="114300" simplePos="0" relativeHeight="251659264" behindDoc="1" locked="0" layoutInCell="1" allowOverlap="1">
            <wp:simplePos x="0" y="0"/>
            <wp:positionH relativeFrom="column">
              <wp:posOffset>123825</wp:posOffset>
            </wp:positionH>
            <wp:positionV relativeFrom="paragraph">
              <wp:posOffset>4895850</wp:posOffset>
            </wp:positionV>
            <wp:extent cx="5943600" cy="4248150"/>
            <wp:effectExtent l="19050" t="0" r="0" b="0"/>
            <wp:wrapTight wrapText="bothSides">
              <wp:wrapPolygon edited="0">
                <wp:start x="-69" y="0"/>
                <wp:lineTo x="-69" y="21503"/>
                <wp:lineTo x="21600" y="21503"/>
                <wp:lineTo x="21600" y="0"/>
                <wp:lineTo x="-69" y="0"/>
              </wp:wrapPolygon>
            </wp:wrapTight>
            <wp:docPr id="4" name="9594A720-4C56-41D2-9E41-B156307D500F"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94A720-4C56-41D2-9E41-B156307D500F" descr="image2.jpeg"/>
                    <pic:cNvPicPr>
                      <a:picLocks noChangeAspect="1" noChangeArrowheads="1"/>
                    </pic:cNvPicPr>
                  </pic:nvPicPr>
                  <pic:blipFill>
                    <a:blip r:embed="rId5" r:link="rId6" cstate="print"/>
                    <a:srcRect/>
                    <a:stretch>
                      <a:fillRect/>
                    </a:stretch>
                  </pic:blipFill>
                  <pic:spPr bwMode="auto">
                    <a:xfrm>
                      <a:off x="0" y="0"/>
                      <a:ext cx="5943600" cy="4248150"/>
                    </a:xfrm>
                    <a:prstGeom prst="rect">
                      <a:avLst/>
                    </a:prstGeom>
                    <a:noFill/>
                    <a:ln w="9525">
                      <a:noFill/>
                      <a:miter lim="800000"/>
                      <a:headEnd/>
                      <a:tailEnd/>
                    </a:ln>
                  </pic:spPr>
                </pic:pic>
              </a:graphicData>
            </a:graphic>
          </wp:anchor>
        </w:drawing>
      </w:r>
      <w:r w:rsidR="008433D5" w:rsidRPr="008433D5">
        <w:rPr>
          <w:b/>
          <w:color w:val="0070C0"/>
        </w:rPr>
        <w:t xml:space="preserve">Examples of Hyphen </w:t>
      </w:r>
      <w:proofErr w:type="gramStart"/>
      <w:r w:rsidR="008433D5" w:rsidRPr="008433D5">
        <w:rPr>
          <w:b/>
          <w:color w:val="0070C0"/>
        </w:rPr>
        <w:t>Hole</w:t>
      </w:r>
      <w:proofErr w:type="gramEnd"/>
      <w:r w:rsidR="008433D5" w:rsidRPr="008433D5">
        <w:rPr>
          <w:b/>
          <w:color w:val="0070C0"/>
        </w:rPr>
        <w:t xml:space="preserve"> Perforation and Roulette</w:t>
      </w:r>
      <w:r w:rsidR="008433D5">
        <w:rPr>
          <w:b/>
          <w:color w:val="0070C0"/>
        </w:rPr>
        <w:t xml:space="preserve"> Perforation</w:t>
      </w:r>
    </w:p>
    <w:p w:rsidR="00C12871" w:rsidRDefault="008433D5" w:rsidP="00C12871">
      <w:pPr>
        <w:spacing w:before="0" w:beforeAutospacing="0" w:after="0" w:afterAutospacing="0"/>
      </w:pPr>
      <w:r w:rsidRPr="008433D5">
        <w:rPr>
          <w:rFonts w:eastAsia="Times New Roman"/>
          <w:noProof/>
          <w:lang w:eastAsia="zh-TW"/>
        </w:rPr>
        <w:pict>
          <v:shape id="_x0000_s1029" type="#_x0000_t202" style="position:absolute;margin-left:199.65pt;margin-top:89.65pt;width:65.55pt;height:23.55pt;z-index:251667456;mso-width-relative:margin;mso-height-relative:margin" fillcolor="#fabf8f [1945]" strokecolor="black [3213]" strokeweight="1pt">
            <v:textbox>
              <w:txbxContent>
                <w:p w:rsidR="008433D5" w:rsidRDefault="008433D5" w:rsidP="008433D5">
                  <w:pPr>
                    <w:jc w:val="center"/>
                  </w:pPr>
                  <w:proofErr w:type="spellStart"/>
                  <w:r>
                    <w:t>Roulett</w:t>
                  </w:r>
                  <w:proofErr w:type="spellEnd"/>
                </w:p>
              </w:txbxContent>
            </v:textbox>
          </v:shape>
        </w:pict>
      </w:r>
      <w:r w:rsidRPr="008433D5">
        <w:rPr>
          <w:b/>
          <w:noProof/>
          <w:color w:val="0070C0"/>
          <w:lang w:eastAsia="zh-TW"/>
        </w:rPr>
        <w:pict>
          <v:shape id="_x0000_s1028" type="#_x0000_t202" style="position:absolute;margin-left:154.65pt;margin-top:465.65pt;width:153.3pt;height:26.55pt;z-index:251665408;mso-width-relative:margin;mso-height-relative:margin" fillcolor="#b6dde8 [1304]" strokecolor="black [3213]" strokeweight="1pt">
            <v:shadow on="t" type="perspective" color="#205867 [1608]" opacity=".5" offset="1pt" offset2="-1pt"/>
            <v:textbox style="mso-next-textbox:#_x0000_s1028">
              <w:txbxContent>
                <w:p w:rsidR="00C12871" w:rsidRDefault="00C12871" w:rsidP="008433D5">
                  <w:pPr>
                    <w:jc w:val="center"/>
                  </w:pPr>
                  <w:r>
                    <w:t>Hyphen Hole Perforation</w:t>
                  </w:r>
                </w:p>
              </w:txbxContent>
            </v:textbox>
          </v:shape>
        </w:pict>
      </w:r>
      <w:r>
        <w:rPr>
          <w:noProof/>
        </w:rPr>
        <w:drawing>
          <wp:anchor distT="0" distB="0" distL="114300" distR="114300" simplePos="0" relativeHeight="251658240" behindDoc="1" locked="0" layoutInCell="1" allowOverlap="1">
            <wp:simplePos x="0" y="0"/>
            <wp:positionH relativeFrom="column">
              <wp:posOffset>47625</wp:posOffset>
            </wp:positionH>
            <wp:positionV relativeFrom="paragraph">
              <wp:posOffset>215900</wp:posOffset>
            </wp:positionV>
            <wp:extent cx="5943600" cy="4333875"/>
            <wp:effectExtent l="19050" t="0" r="0" b="0"/>
            <wp:wrapTight wrapText="bothSides">
              <wp:wrapPolygon edited="0">
                <wp:start x="-69" y="0"/>
                <wp:lineTo x="-69" y="21553"/>
                <wp:lineTo x="21600" y="21553"/>
                <wp:lineTo x="21600" y="0"/>
                <wp:lineTo x="-69" y="0"/>
              </wp:wrapPolygon>
            </wp:wrapTight>
            <wp:docPr id="1" name="0D385954-3792-4D38-8589-33E6E471902F"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385954-3792-4D38-8589-33E6E471902F" descr="image1.jpeg"/>
                    <pic:cNvPicPr>
                      <a:picLocks noChangeAspect="1" noChangeArrowheads="1"/>
                    </pic:cNvPicPr>
                  </pic:nvPicPr>
                  <pic:blipFill>
                    <a:blip r:embed="rId7" r:link="rId8" cstate="print"/>
                    <a:srcRect/>
                    <a:stretch>
                      <a:fillRect/>
                    </a:stretch>
                  </pic:blipFill>
                  <pic:spPr bwMode="auto">
                    <a:xfrm>
                      <a:off x="0" y="0"/>
                      <a:ext cx="5943600" cy="4333875"/>
                    </a:xfrm>
                    <a:prstGeom prst="rect">
                      <a:avLst/>
                    </a:prstGeom>
                    <a:noFill/>
                    <a:ln w="9525">
                      <a:noFill/>
                      <a:miter lim="800000"/>
                      <a:headEnd/>
                      <a:tailEnd/>
                    </a:ln>
                  </pic:spPr>
                </pic:pic>
              </a:graphicData>
            </a:graphic>
          </wp:anchor>
        </w:drawing>
      </w:r>
    </w:p>
    <w:p w:rsidR="00C12871" w:rsidRDefault="00C12871" w:rsidP="00C12871">
      <w:pPr>
        <w:spacing w:before="0" w:beforeAutospacing="0" w:after="0" w:afterAutospacing="0"/>
        <w:rPr>
          <w:rFonts w:eastAsia="Times New Roman"/>
        </w:rPr>
      </w:pPr>
      <w:r>
        <w:rPr>
          <w:rFonts w:eastAsia="Times New Roman"/>
        </w:rPr>
        <w:lastRenderedPageBreak/>
        <w:t xml:space="preserve">Yes, looking at the top edge of the top stamp, it "appears" to be like hyphen </w:t>
      </w:r>
      <w:proofErr w:type="gramStart"/>
      <w:r>
        <w:rPr>
          <w:rFonts w:eastAsia="Times New Roman"/>
        </w:rPr>
        <w:t>hole</w:t>
      </w:r>
      <w:proofErr w:type="gramEnd"/>
      <w:r>
        <w:rPr>
          <w:rFonts w:eastAsia="Times New Roman"/>
        </w:rPr>
        <w:t>. But if you examine the bottom edge of that stamp, you will understand what has happened. Compare the red circles. The bits of paper you see sticking out at the top edge are not because hyphens have been punched out in between, but because part of the stamp that was originally above it have been torn out. Compare the green circles and you will see the same thing in the left/right sides.</w:t>
      </w:r>
      <w:r>
        <w:rPr>
          <w:rFonts w:eastAsia="Times New Roman"/>
        </w:rPr>
        <w:br/>
      </w:r>
      <w:r>
        <w:rPr>
          <w:rFonts w:eastAsia="Times New Roman"/>
        </w:rPr>
        <w:br/>
        <w:t xml:space="preserve">I agree, sometimes it can be very difficult to tell, especially if the perforation is weak, as in the bottom stamp. However, another way to tell is the gauge -- roulette 5.5 while the hyphen hole is </w:t>
      </w:r>
      <w:proofErr w:type="spellStart"/>
      <w:r>
        <w:rPr>
          <w:rFonts w:eastAsia="Times New Roman"/>
        </w:rPr>
        <w:t>perf</w:t>
      </w:r>
      <w:proofErr w:type="spellEnd"/>
      <w:r>
        <w:rPr>
          <w:rFonts w:eastAsia="Times New Roman"/>
        </w:rPr>
        <w:t xml:space="preserve"> 7.</w:t>
      </w:r>
    </w:p>
    <w:p w:rsidR="00C12871" w:rsidRDefault="00C12871" w:rsidP="00C12871">
      <w:r>
        <w:rPr>
          <w:rFonts w:eastAsia="Times New Roman"/>
        </w:rPr>
        <w:t>By the way, for this stamp, the quick way to distinguish is by simply counting the number of slits/holes there are on either the left or right side within the vertical length of the stamp design.</w:t>
      </w:r>
    </w:p>
    <w:p w:rsidR="00C12871" w:rsidRDefault="00C12871" w:rsidP="00C12871">
      <w:pPr>
        <w:spacing w:before="0" w:beforeAutospacing="0" w:after="0" w:afterAutospacing="0"/>
      </w:pPr>
      <w:r>
        <w:rPr>
          <w:rFonts w:eastAsia="Times New Roman"/>
        </w:rPr>
        <w:t xml:space="preserve">Top one is </w:t>
      </w:r>
      <w:proofErr w:type="spellStart"/>
      <w:r>
        <w:rPr>
          <w:rFonts w:eastAsia="Times New Roman"/>
        </w:rPr>
        <w:t>rouletted</w:t>
      </w:r>
      <w:proofErr w:type="spellEnd"/>
      <w:r>
        <w:rPr>
          <w:rFonts w:eastAsia="Times New Roman"/>
        </w:rPr>
        <w:t xml:space="preserve">, bottom one is hyphen </w:t>
      </w:r>
      <w:proofErr w:type="gramStart"/>
      <w:r>
        <w:rPr>
          <w:rFonts w:eastAsia="Times New Roman"/>
        </w:rPr>
        <w:t>hole</w:t>
      </w:r>
      <w:proofErr w:type="gramEnd"/>
      <w:r>
        <w:rPr>
          <w:rFonts w:eastAsia="Times New Roman"/>
        </w:rPr>
        <w:t xml:space="preserve"> perforated.</w:t>
      </w:r>
      <w:r>
        <w:rPr>
          <w:rFonts w:eastAsia="Times New Roman"/>
        </w:rPr>
        <w:br/>
      </w:r>
    </w:p>
    <w:p w:rsidR="00C12871" w:rsidRDefault="00C12871" w:rsidP="00C12871">
      <w:pPr>
        <w:spacing w:before="0" w:beforeAutospacing="0" w:after="0" w:afterAutospacing="0"/>
      </w:pPr>
    </w:p>
    <w:p w:rsidR="00C12871" w:rsidRDefault="00C12871" w:rsidP="00C12871">
      <w:pPr>
        <w:spacing w:before="0" w:beforeAutospacing="0" w:after="0" w:afterAutospacing="0"/>
      </w:pPr>
    </w:p>
    <w:p w:rsidR="00C12871" w:rsidRDefault="00C12871" w:rsidP="00C12871">
      <w:pPr>
        <w:spacing w:before="0" w:beforeAutospacing="0" w:after="0" w:afterAutospacing="0"/>
      </w:pPr>
    </w:p>
    <w:p w:rsidR="00C12871" w:rsidRDefault="00C12871" w:rsidP="00C12871">
      <w:pPr>
        <w:spacing w:before="0" w:beforeAutospacing="0" w:after="0" w:afterAutospacing="0"/>
      </w:pPr>
    </w:p>
    <w:p w:rsidR="00C12871" w:rsidRDefault="00C12871" w:rsidP="00C12871">
      <w:pPr>
        <w:spacing w:before="0" w:beforeAutospacing="0" w:after="0" w:afterAutospacing="0"/>
      </w:pPr>
    </w:p>
    <w:p w:rsidR="00C12871" w:rsidRDefault="00C12871" w:rsidP="00C12871">
      <w:pPr>
        <w:spacing w:before="0" w:beforeAutospacing="0" w:after="0" w:afterAutospacing="0"/>
      </w:pPr>
    </w:p>
    <w:p w:rsidR="00C12871" w:rsidRDefault="00C12871" w:rsidP="00C12871">
      <w:pPr>
        <w:spacing w:before="0" w:beforeAutospacing="0" w:after="0" w:afterAutospacing="0"/>
      </w:pPr>
    </w:p>
    <w:p w:rsidR="00C12871" w:rsidRDefault="00C12871" w:rsidP="00C12871">
      <w:pPr>
        <w:spacing w:before="0" w:beforeAutospacing="0" w:after="0" w:afterAutospacing="0"/>
      </w:pPr>
    </w:p>
    <w:p w:rsidR="00C12871" w:rsidRDefault="00C12871" w:rsidP="00C12871">
      <w:pPr>
        <w:spacing w:before="0" w:beforeAutospacing="0" w:after="0" w:afterAutospacing="0"/>
      </w:pPr>
    </w:p>
    <w:p w:rsidR="00C12871" w:rsidRDefault="00C12871" w:rsidP="00C12871">
      <w:pPr>
        <w:spacing w:before="0" w:beforeAutospacing="0" w:after="0" w:afterAutospacing="0"/>
      </w:pPr>
    </w:p>
    <w:sectPr w:rsidR="00C12871" w:rsidSect="008433D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4"/>
  <w:drawingGridVerticalSpacing w:val="144"/>
  <w:displayHorizontalDrawingGridEvery w:val="0"/>
  <w:characterSpacingControl w:val="doNotCompress"/>
  <w:compat/>
  <w:rsids>
    <w:rsidRoot w:val="00C12871"/>
    <w:rsid w:val="000913AC"/>
    <w:rsid w:val="000F2F0A"/>
    <w:rsid w:val="0028497A"/>
    <w:rsid w:val="002D7CD2"/>
    <w:rsid w:val="00412E2C"/>
    <w:rsid w:val="004731D0"/>
    <w:rsid w:val="0047603A"/>
    <w:rsid w:val="005F6575"/>
    <w:rsid w:val="00656230"/>
    <w:rsid w:val="00705521"/>
    <w:rsid w:val="00810A4C"/>
    <w:rsid w:val="008433D5"/>
    <w:rsid w:val="0089277C"/>
    <w:rsid w:val="00992265"/>
    <w:rsid w:val="009A7324"/>
    <w:rsid w:val="00C12871"/>
    <w:rsid w:val="00DF542B"/>
    <w:rsid w:val="00F00A85"/>
    <w:rsid w:val="00F26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5]"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4"/>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87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9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0D385954-3792-4D38-8589-33E6E471902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9594A720-4C56-41D2-9E41-B156307D500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EE386-1179-4270-A351-63977DFC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Pettway Computer</dc:creator>
  <cp:lastModifiedBy>Pettway Computer</cp:lastModifiedBy>
  <cp:revision>1</cp:revision>
  <dcterms:created xsi:type="dcterms:W3CDTF">2018-10-04T16:09:00Z</dcterms:created>
  <dcterms:modified xsi:type="dcterms:W3CDTF">2018-10-04T16:30:00Z</dcterms:modified>
</cp:coreProperties>
</file>